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Hans"/>
        </w:rPr>
        <w:t>学生提交学位申请操作流程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一.系统登录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登录网址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）学生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网址：</w:t>
      </w:r>
      <w:r>
        <w:fldChar w:fldCharType="begin"/>
      </w:r>
      <w:r>
        <w:instrText xml:space="preserve"> HYPERLINK "http://gms.nwupl.edu.cn/cas/login?service=http%3A%2F%2Fgms.nwupl.edu.cn%2Fcas%2Foauth2.0%2FcallbackAuthorize" </w:instrText>
      </w:r>
      <w: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http://gms.nwupl.edu.cn/cas/login?service=http%3A%2F%2Fgms.nwupl.edu.cn%2Fcas%2Foauth2.0%2FcallbackAuthorize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spacing w:line="360" w:lineRule="auto"/>
        <w:ind w:left="1270" w:leftChars="300" w:hanging="640" w:hanging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2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）研究生院官网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首页最下方学生登录窗口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输入学号和密码</w:t>
      </w:r>
    </w:p>
    <w:p>
      <w:pPr>
        <w:spacing w:line="360" w:lineRule="auto"/>
        <w:ind w:left="210" w:leftChars="100" w:firstLine="321" w:firstLineChars="1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学生账号和密码如有问题，请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报备至学院教务老师处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二.操作流程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Hans"/>
        </w:rPr>
        <w:t>第一步：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录入科研成果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（有科研成果录入，无科研成果可以不录入）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学生进入学位—&gt;状态查询页面，点击“期刊论文录入按钮”，跳转到科研模块—&gt;期刊论文页面。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学生录入完成期刊论文后,期刊论文数据流转到学位科研提交页面，默认勾选并提交到科研成果审核页面。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drawing>
          <wp:inline distT="0" distB="0" distL="0" distR="0">
            <wp:extent cx="4810125" cy="35909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59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Hans"/>
        </w:rPr>
        <w:t>第二步：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资格审查报名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学生进入学位—&gt;状态查询页面，点击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资格审查报名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按钮，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报名成功，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系统会</w:t>
      </w:r>
      <w:r>
        <w:rPr>
          <w:rFonts w:hint="eastAsia" w:ascii="仿宋_GB2312" w:hAnsi="仿宋_GB2312" w:eastAsia="仿宋_GB2312" w:cs="仿宋_GB2312"/>
          <w:sz w:val="32"/>
          <w:szCs w:val="32"/>
        </w:rPr>
        <w:t>显示“已报名”。</w:t>
      </w:r>
    </w:p>
    <w:p>
      <w:pPr>
        <w:spacing w:line="360" w:lineRule="auto"/>
        <w:ind w:firstLine="420" w:firstLineChars="200"/>
        <w:rPr>
          <w:rFonts w:ascii="仿宋" w:hAnsi="仿宋" w:eastAsia="仿宋"/>
          <w:b/>
          <w:sz w:val="32"/>
          <w:szCs w:val="32"/>
        </w:rPr>
      </w:pPr>
      <w:r>
        <w:drawing>
          <wp:inline distT="0" distB="0" distL="0" distR="0">
            <wp:extent cx="5274310" cy="2717165"/>
            <wp:effectExtent l="0" t="0" r="8890" b="635"/>
            <wp:docPr id="3" name="图片 3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文本&#10;&#10;描述已自动生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Hans"/>
        </w:rPr>
        <w:t>第三步：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上报信息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学生进入学位—&gt;状态查询页面，点击上报信息的“录入按钮”，跳转到上报信息页面，录入完成后，点击提交按钮，就可录入完成。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注意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：须等待学院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和研究生院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审核并通过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科研成果和报名资格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后，方可进行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上报和录入。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注意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 上报信息页面相关字段信息是直接从研究生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学籍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系统中读取过来的，学生校对有误的话，请联系学院老师进行修改。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注意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：照片栏暂时不需要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学生本人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上传照片。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drawing>
          <wp:inline distT="0" distB="0" distL="0" distR="0">
            <wp:extent cx="5274310" cy="3390900"/>
            <wp:effectExtent l="0" t="0" r="8890" b="12700"/>
            <wp:docPr id="1" name="图片 1" descr="图形用户界面,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文本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firstLine="0" w:firstLineChars="0"/>
        <w:rPr>
          <w:rFonts w:ascii="仿宋" w:hAnsi="仿宋" w:eastAsia="仿宋"/>
          <w:sz w:val="32"/>
          <w:szCs w:val="32"/>
        </w:rPr>
      </w:pPr>
      <w:r>
        <w:drawing>
          <wp:inline distT="0" distB="0" distL="0" distR="0">
            <wp:extent cx="5274310" cy="3185160"/>
            <wp:effectExtent l="0" t="0" r="2540" b="0"/>
            <wp:docPr id="2" name="图片 2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, 文本, 应用程序, 电子邮件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</w:pPr>
    </w:p>
    <w:p>
      <w:pPr>
        <w:pStyle w:val="7"/>
        <w:ind w:left="360" w:firstLine="0" w:firstLineChars="0"/>
      </w:pP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Hans"/>
        </w:rPr>
        <w:t>第四步：学位论文上传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学生进入学位—&gt;状态查询页面，点击论文信息“录入按钮”，跳转到提交学位论文页面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录入和论文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上传</w:t>
      </w:r>
      <w:r>
        <w:rPr>
          <w:rFonts w:hint="eastAsia" w:ascii="仿宋_GB2312" w:hAnsi="仿宋_GB2312" w:eastAsia="仿宋_GB2312" w:cs="仿宋_GB2312"/>
          <w:sz w:val="32"/>
          <w:szCs w:val="32"/>
        </w:rPr>
        <w:t>。学生在提交学位论文页面录入相关字段信息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，点击上传“隐名论文按钮”，上传Word格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论文</w:t>
      </w:r>
      <w:r>
        <w:rPr>
          <w:rFonts w:hint="eastAsia" w:ascii="仿宋_GB2312" w:hAnsi="仿宋_GB2312" w:eastAsia="仿宋_GB2312" w:cs="仿宋_GB2312"/>
          <w:sz w:val="32"/>
          <w:szCs w:val="32"/>
        </w:rPr>
        <w:t>；录入完成后，点击提交按钮，系统提示提交成功。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注意1：</w:t>
      </w:r>
      <w:r>
        <w:rPr>
          <w:rFonts w:hint="eastAsia" w:ascii="仿宋_GB2312" w:hAnsi="仿宋_GB2312" w:eastAsia="仿宋_GB2312" w:cs="仿宋_GB2312"/>
          <w:sz w:val="32"/>
          <w:szCs w:val="32"/>
        </w:rPr>
        <w:t>须等待学院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和研究生院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审核并通过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“上报信息”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后，方可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提交论文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注意2：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提交学位论文页面，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符合学校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盲审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格式要求的</w:t>
      </w:r>
      <w:r>
        <w:rPr>
          <w:rFonts w:hint="eastAsia" w:ascii="仿宋_GB2312" w:hAnsi="仿宋_GB2312" w:eastAsia="仿宋_GB2312" w:cs="仿宋_GB2312"/>
          <w:sz w:val="32"/>
          <w:szCs w:val="32"/>
        </w:rPr>
        <w:t>Word版论文。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注意3：</w:t>
      </w:r>
      <w:r>
        <w:rPr>
          <w:rFonts w:hint="eastAsia" w:ascii="仿宋_GB2312" w:hAnsi="仿宋_GB2312" w:eastAsia="仿宋_GB2312" w:cs="仿宋_GB2312"/>
          <w:sz w:val="32"/>
          <w:szCs w:val="32"/>
        </w:rPr>
        <w:t>博士生需录入博士学位论文学术水平介绍和自评表，限定Word格式。硕士不需上传自评表。</w:t>
      </w:r>
    </w:p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drawing>
          <wp:inline distT="0" distB="0" distL="0" distR="0">
            <wp:extent cx="5274310" cy="4826635"/>
            <wp:effectExtent l="0" t="0" r="8890" b="24765"/>
            <wp:docPr id="4" name="图片 4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, 文本, 应用程序, 电子邮件&#10;&#10;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2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Hans"/>
        </w:rPr>
        <w:t>第五步：定稿论文上传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学生进入学位—&gt;状态查询页面，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点击1.研究生系统上传定稿论文链接，跳转到研究生系统的定稿论文提交页面，在研究生系统中上传定稿论文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点击2.图书馆系统上传定稿论文链接，跳转到图书馆系统上传定稿论文。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注意：在答辩通过后，才可上传定稿论文。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7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3MjVmYjYxNWI2MGZiMjEyNGE5MTY4MTY0Mzc4MTAifQ=="/>
  </w:docVars>
  <w:rsids>
    <w:rsidRoot w:val="002921CA"/>
    <w:rsid w:val="0006782F"/>
    <w:rsid w:val="0009283C"/>
    <w:rsid w:val="000C3DEE"/>
    <w:rsid w:val="00141602"/>
    <w:rsid w:val="00250D80"/>
    <w:rsid w:val="00267344"/>
    <w:rsid w:val="002921CA"/>
    <w:rsid w:val="002E1ECB"/>
    <w:rsid w:val="00340984"/>
    <w:rsid w:val="004B42AE"/>
    <w:rsid w:val="004C7A6B"/>
    <w:rsid w:val="006E5A10"/>
    <w:rsid w:val="007256FD"/>
    <w:rsid w:val="008239C4"/>
    <w:rsid w:val="008F649C"/>
    <w:rsid w:val="00936498"/>
    <w:rsid w:val="009C5040"/>
    <w:rsid w:val="00AE4094"/>
    <w:rsid w:val="00AF19D9"/>
    <w:rsid w:val="00BF537C"/>
    <w:rsid w:val="00D43026"/>
    <w:rsid w:val="00DA13D8"/>
    <w:rsid w:val="00EF06E4"/>
    <w:rsid w:val="00F90567"/>
    <w:rsid w:val="13D2735D"/>
    <w:rsid w:val="21FC8CA3"/>
    <w:rsid w:val="3BDF5BFC"/>
    <w:rsid w:val="3EFB67DE"/>
    <w:rsid w:val="3EFDACC7"/>
    <w:rsid w:val="521C7D3C"/>
    <w:rsid w:val="5373145E"/>
    <w:rsid w:val="57FFAA9C"/>
    <w:rsid w:val="5D15B2A7"/>
    <w:rsid w:val="5DF75375"/>
    <w:rsid w:val="5FCF839E"/>
    <w:rsid w:val="67BFBBEB"/>
    <w:rsid w:val="69F3647C"/>
    <w:rsid w:val="6B7ADFBA"/>
    <w:rsid w:val="6C7FFFEA"/>
    <w:rsid w:val="6DAF42F9"/>
    <w:rsid w:val="6DF6A165"/>
    <w:rsid w:val="6EFF4C11"/>
    <w:rsid w:val="6FDA9C81"/>
    <w:rsid w:val="75EDD378"/>
    <w:rsid w:val="76FB96DB"/>
    <w:rsid w:val="775725E5"/>
    <w:rsid w:val="79514B34"/>
    <w:rsid w:val="7BF6A380"/>
    <w:rsid w:val="7D4E978C"/>
    <w:rsid w:val="7D674DFD"/>
    <w:rsid w:val="7DEAABCE"/>
    <w:rsid w:val="7F7BB2A8"/>
    <w:rsid w:val="7FEF3A85"/>
    <w:rsid w:val="7FFF19CB"/>
    <w:rsid w:val="97DB7AE2"/>
    <w:rsid w:val="9ED7AB9C"/>
    <w:rsid w:val="ABB76BB6"/>
    <w:rsid w:val="B79FFF7D"/>
    <w:rsid w:val="BB7F43C6"/>
    <w:rsid w:val="BDEF9520"/>
    <w:rsid w:val="BEBE6DFF"/>
    <w:rsid w:val="BFBD2332"/>
    <w:rsid w:val="CFBFAB99"/>
    <w:rsid w:val="D3E54F18"/>
    <w:rsid w:val="D43E6E46"/>
    <w:rsid w:val="D7EF1F62"/>
    <w:rsid w:val="DDD7AE37"/>
    <w:rsid w:val="DFE35044"/>
    <w:rsid w:val="E2FF00AF"/>
    <w:rsid w:val="EBBF710E"/>
    <w:rsid w:val="EBEB807A"/>
    <w:rsid w:val="EE2F9489"/>
    <w:rsid w:val="EF9FFFFB"/>
    <w:rsid w:val="EFF3884D"/>
    <w:rsid w:val="EFFF4DA6"/>
    <w:rsid w:val="F53E9DD0"/>
    <w:rsid w:val="F6CA80D8"/>
    <w:rsid w:val="F7B59782"/>
    <w:rsid w:val="F7CD2405"/>
    <w:rsid w:val="F7EFC94B"/>
    <w:rsid w:val="F7FF11E9"/>
    <w:rsid w:val="F7FFC745"/>
    <w:rsid w:val="F8CFF0FE"/>
    <w:rsid w:val="FBEFF45B"/>
    <w:rsid w:val="FDF5699A"/>
    <w:rsid w:val="FECD8223"/>
    <w:rsid w:val="FEF5259D"/>
    <w:rsid w:val="FEFDFFF4"/>
    <w:rsid w:val="FF6A69B5"/>
    <w:rsid w:val="FF79B3AE"/>
    <w:rsid w:val="FFAB57F1"/>
    <w:rsid w:val="FFBB589E"/>
    <w:rsid w:val="FFC73826"/>
    <w:rsid w:val="FFE70FEC"/>
    <w:rsid w:val="FFE76ED5"/>
    <w:rsid w:val="FFFB325B"/>
    <w:rsid w:val="FFFBA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autoRedefine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167</Words>
  <Characters>955</Characters>
  <Lines>7</Lines>
  <Paragraphs>2</Paragraphs>
  <TotalTime>8</TotalTime>
  <ScaleCrop>false</ScaleCrop>
  <LinksUpToDate>false</LinksUpToDate>
  <CharactersWithSpaces>1120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2021-10-14T13:16:00Z</dcterms:created>
  <dc:creator>chenyd</dc:creator>
  <cp:lastModifiedBy>张小媛☞</cp:lastModifiedBy>
  <dcterms:modified xsi:type="dcterms:W3CDTF">2024-03-20T07:43:27Z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B69E101107994D52A2C476A9137EF531_12</vt:lpwstr>
  </property>
</Properties>
</file>